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EF" w:rsidRDefault="001060D6" w:rsidP="00810DB6">
      <w:pPr>
        <w:jc w:val="center"/>
      </w:pPr>
      <w:r>
        <w:rPr>
          <w:noProof/>
        </w:rPr>
        <w:drawing>
          <wp:inline distT="0" distB="0" distL="0" distR="0">
            <wp:extent cx="1178677" cy="1502235"/>
            <wp:effectExtent l="0" t="0" r="2540" b="3175"/>
            <wp:docPr id="2" name="Picture 2" descr="C:\Users\Cyndi\Google Drive\Williams Academy\Williams Academy Cres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di\Google Drive\Williams Academy\Williams Academy Crest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755" cy="1502335"/>
                    </a:xfrm>
                    <a:prstGeom prst="rect">
                      <a:avLst/>
                    </a:prstGeom>
                    <a:noFill/>
                    <a:ln>
                      <a:noFill/>
                    </a:ln>
                  </pic:spPr>
                </pic:pic>
              </a:graphicData>
            </a:graphic>
          </wp:inline>
        </w:drawing>
      </w:r>
    </w:p>
    <w:p w:rsidR="00E008AA" w:rsidRPr="00B11F68" w:rsidRDefault="00810DB6" w:rsidP="001D10B8">
      <w:pPr>
        <w:spacing w:after="0" w:line="240" w:lineRule="auto"/>
        <w:jc w:val="center"/>
        <w:rPr>
          <w:b/>
        </w:rPr>
      </w:pPr>
      <w:r w:rsidRPr="00B11F68">
        <w:rPr>
          <w:b/>
        </w:rPr>
        <w:t>Agenda</w:t>
      </w:r>
    </w:p>
    <w:p w:rsidR="00810DB6" w:rsidRPr="00B11F68" w:rsidRDefault="00810DB6" w:rsidP="001D10B8">
      <w:pPr>
        <w:spacing w:after="0" w:line="240" w:lineRule="auto"/>
        <w:jc w:val="center"/>
        <w:rPr>
          <w:b/>
        </w:rPr>
      </w:pPr>
      <w:r w:rsidRPr="00B11F68">
        <w:rPr>
          <w:b/>
        </w:rPr>
        <w:t>Board of Directors</w:t>
      </w:r>
      <w:r w:rsidR="00167D99">
        <w:rPr>
          <w:b/>
        </w:rPr>
        <w:t>’</w:t>
      </w:r>
      <w:r w:rsidRPr="00B11F68">
        <w:rPr>
          <w:b/>
        </w:rPr>
        <w:t xml:space="preserve"> Meeting</w:t>
      </w:r>
    </w:p>
    <w:p w:rsidR="003B3DA0" w:rsidRDefault="002F181F" w:rsidP="001D10B8">
      <w:pPr>
        <w:spacing w:after="0" w:line="240" w:lineRule="auto"/>
        <w:jc w:val="center"/>
        <w:rPr>
          <w:b/>
        </w:rPr>
      </w:pPr>
      <w:r>
        <w:rPr>
          <w:b/>
        </w:rPr>
        <w:t xml:space="preserve">Marjorie </w:t>
      </w:r>
      <w:r w:rsidR="001060D6">
        <w:rPr>
          <w:b/>
        </w:rPr>
        <w:t>Williams</w:t>
      </w:r>
      <w:r w:rsidR="00AC4C62">
        <w:rPr>
          <w:b/>
        </w:rPr>
        <w:t xml:space="preserve"> Academy</w:t>
      </w:r>
    </w:p>
    <w:p w:rsidR="00AC4C62" w:rsidRPr="00B11F68" w:rsidRDefault="00AC4C62" w:rsidP="001D10B8">
      <w:pPr>
        <w:spacing w:after="0" w:line="240" w:lineRule="auto"/>
        <w:jc w:val="center"/>
        <w:rPr>
          <w:b/>
        </w:rPr>
      </w:pPr>
      <w:r>
        <w:rPr>
          <w:b/>
        </w:rPr>
        <w:t>Conference Room</w:t>
      </w:r>
    </w:p>
    <w:p w:rsidR="003B3DA0" w:rsidRDefault="00512340" w:rsidP="001D10B8">
      <w:pPr>
        <w:spacing w:after="0" w:line="240" w:lineRule="auto"/>
        <w:jc w:val="center"/>
      </w:pPr>
      <w:proofErr w:type="gramStart"/>
      <w:r>
        <w:rPr>
          <w:b/>
        </w:rPr>
        <w:t>May 31</w:t>
      </w:r>
      <w:r w:rsidR="007D39EB">
        <w:rPr>
          <w:b/>
        </w:rPr>
        <w:t>, 201</w:t>
      </w:r>
      <w:r>
        <w:rPr>
          <w:b/>
        </w:rPr>
        <w:t>9</w:t>
      </w:r>
      <w:r w:rsidR="008C18A5">
        <w:rPr>
          <w:b/>
        </w:rPr>
        <w:t xml:space="preserve"> at </w:t>
      </w:r>
      <w:r>
        <w:rPr>
          <w:b/>
        </w:rPr>
        <w:t>3:00 p.</w:t>
      </w:r>
      <w:r w:rsidR="008C18A5">
        <w:rPr>
          <w:b/>
        </w:rPr>
        <w:t>m.</w:t>
      </w:r>
      <w:proofErr w:type="gramEnd"/>
    </w:p>
    <w:p w:rsidR="00EE5480" w:rsidRPr="00EE5480" w:rsidRDefault="003B3DA0" w:rsidP="00EE5480">
      <w:pPr>
        <w:spacing w:after="0" w:line="240" w:lineRule="auto"/>
        <w:rPr>
          <w:color w:val="FF0000"/>
        </w:rPr>
      </w:pPr>
      <w:r w:rsidRPr="00701568">
        <w:rPr>
          <w:b/>
        </w:rPr>
        <w:t>Call to Order:</w:t>
      </w:r>
      <w:r w:rsidR="00972028">
        <w:rPr>
          <w:b/>
        </w:rPr>
        <w:t xml:space="preserve"> </w:t>
      </w:r>
      <w:r w:rsidR="00EE5480" w:rsidRPr="00EE5480">
        <w:rPr>
          <w:b/>
        </w:rPr>
        <w:t xml:space="preserve">Present: </w:t>
      </w:r>
      <w:r w:rsidR="00EE5480" w:rsidRPr="00EE5480">
        <w:rPr>
          <w:color w:val="FF0000"/>
        </w:rPr>
        <w:t xml:space="preserve">Roster (Chair), Williams (V. Chair), </w:t>
      </w:r>
      <w:proofErr w:type="spellStart"/>
      <w:r w:rsidR="00EE5480" w:rsidRPr="00EE5480">
        <w:rPr>
          <w:color w:val="FF0000"/>
        </w:rPr>
        <w:t>Barnhardt</w:t>
      </w:r>
      <w:proofErr w:type="spellEnd"/>
      <w:r w:rsidR="00EE5480" w:rsidRPr="00EE5480">
        <w:rPr>
          <w:color w:val="FF0000"/>
        </w:rPr>
        <w:t>, Beck, Burnett, Oakes, Richardson</w:t>
      </w:r>
    </w:p>
    <w:p w:rsidR="00EE5480" w:rsidRPr="00EE5480" w:rsidRDefault="00EE5480" w:rsidP="00EE5480">
      <w:pPr>
        <w:spacing w:after="0" w:line="240" w:lineRule="auto"/>
        <w:rPr>
          <w:color w:val="FF0000"/>
        </w:rPr>
      </w:pPr>
      <w:r w:rsidRPr="00EE5480">
        <w:rPr>
          <w:color w:val="FF0000"/>
        </w:rPr>
        <w:t>Others: Austin</w:t>
      </w:r>
    </w:p>
    <w:p w:rsidR="0074112B" w:rsidRPr="00EE5480" w:rsidRDefault="00EE5480" w:rsidP="00EE5480">
      <w:pPr>
        <w:spacing w:after="0" w:line="240" w:lineRule="auto"/>
        <w:rPr>
          <w:rFonts w:ascii="Calibri" w:hAnsi="Calibri"/>
          <w:color w:val="FF0000"/>
          <w:sz w:val="22"/>
        </w:rPr>
      </w:pPr>
      <w:r w:rsidRPr="00EE5480">
        <w:rPr>
          <w:color w:val="FF0000"/>
        </w:rPr>
        <w:t>Absent: Guy (sick)</w:t>
      </w:r>
    </w:p>
    <w:p w:rsidR="0074112B" w:rsidRDefault="0074112B" w:rsidP="0074112B">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3B3DA0" w:rsidRPr="00701568" w:rsidRDefault="003B3DA0" w:rsidP="00FD14BA">
      <w:pPr>
        <w:spacing w:after="0" w:line="240" w:lineRule="auto"/>
        <w:rPr>
          <w:b/>
        </w:rPr>
      </w:pPr>
      <w:r w:rsidRPr="00701568">
        <w:rPr>
          <w:b/>
        </w:rPr>
        <w:t>For Action Items:</w:t>
      </w:r>
    </w:p>
    <w:p w:rsidR="009C63F2" w:rsidRDefault="00876195" w:rsidP="00FD14BA">
      <w:pPr>
        <w:pStyle w:val="ListParagraph"/>
        <w:numPr>
          <w:ilvl w:val="0"/>
          <w:numId w:val="1"/>
        </w:numPr>
        <w:spacing w:after="0" w:line="240" w:lineRule="auto"/>
      </w:pPr>
      <w:r>
        <w:t xml:space="preserve">Approve: </w:t>
      </w:r>
      <w:r w:rsidR="0080358E">
        <w:t>201</w:t>
      </w:r>
      <w:r w:rsidR="00512340">
        <w:t>9</w:t>
      </w:r>
      <w:r w:rsidR="0080358E">
        <w:t>-</w:t>
      </w:r>
      <w:r w:rsidR="00D33C32">
        <w:t>2</w:t>
      </w:r>
      <w:r w:rsidR="0080358E">
        <w:t>0</w:t>
      </w:r>
      <w:r w:rsidR="00512340">
        <w:t>20</w:t>
      </w:r>
      <w:r w:rsidR="0080358E">
        <w:t xml:space="preserve"> </w:t>
      </w:r>
      <w:r w:rsidR="009C63F2">
        <w:t xml:space="preserve">School Calendar </w:t>
      </w:r>
      <w:r w:rsidR="00EE5480">
        <w:t xml:space="preserve">- </w:t>
      </w:r>
      <w:r w:rsidR="00EE5480" w:rsidRPr="00EE5480">
        <w:rPr>
          <w:color w:val="FF0000"/>
        </w:rPr>
        <w:t>Austin reviewed the events – noted the later start</w:t>
      </w:r>
      <w:r w:rsidR="00EE5480">
        <w:rPr>
          <w:color w:val="FF0000"/>
        </w:rPr>
        <w:t xml:space="preserve">. Beck pointed out a typo on the heading. Williams motioned for approval pending typo correction; </w:t>
      </w:r>
      <w:proofErr w:type="spellStart"/>
      <w:r w:rsidR="00EE5480">
        <w:rPr>
          <w:color w:val="FF0000"/>
        </w:rPr>
        <w:t>Barnhardt</w:t>
      </w:r>
      <w:proofErr w:type="spellEnd"/>
      <w:r w:rsidR="00EE5480">
        <w:rPr>
          <w:color w:val="FF0000"/>
        </w:rPr>
        <w:t xml:space="preserve"> seconded; all approved. Austin had calendar typo corrected by end of meeting</w:t>
      </w:r>
    </w:p>
    <w:p w:rsidR="003A4919" w:rsidRPr="00EE5480" w:rsidRDefault="00044724" w:rsidP="003A4919">
      <w:pPr>
        <w:pStyle w:val="NormalWeb"/>
        <w:numPr>
          <w:ilvl w:val="0"/>
          <w:numId w:val="1"/>
        </w:numPr>
        <w:shd w:val="clear" w:color="auto" w:fill="FFFFFF"/>
        <w:spacing w:before="0" w:beforeAutospacing="0" w:after="0" w:afterAutospacing="0"/>
        <w:rPr>
          <w:color w:val="FF0000"/>
        </w:rPr>
      </w:pPr>
      <w:r>
        <w:t>Approve: Title I Application 20</w:t>
      </w:r>
      <w:r w:rsidR="00512340">
        <w:t>19</w:t>
      </w:r>
      <w:r>
        <w:t>-20</w:t>
      </w:r>
      <w:r w:rsidR="00512340">
        <w:t>20</w:t>
      </w:r>
      <w:r w:rsidR="00EE5480">
        <w:t xml:space="preserve"> </w:t>
      </w:r>
      <w:r w:rsidR="00EE5480" w:rsidRPr="00EE5480">
        <w:rPr>
          <w:color w:val="FF0000"/>
        </w:rPr>
        <w:t>– Austin explained the purpose of the Title 1 monies and its allocation directed toward ELA instruction</w:t>
      </w:r>
      <w:r w:rsidR="00EE5480">
        <w:rPr>
          <w:color w:val="FF0000"/>
        </w:rPr>
        <w:t xml:space="preserve"> and focused on closing the reading gap</w:t>
      </w:r>
      <w:r w:rsidR="00EE5480" w:rsidRPr="00EE5480">
        <w:rPr>
          <w:color w:val="FF0000"/>
        </w:rPr>
        <w:t>. Williams motioned; Oakes seconded; all approved</w:t>
      </w:r>
    </w:p>
    <w:p w:rsidR="003A4919" w:rsidRDefault="001D10B8" w:rsidP="003A4919">
      <w:pPr>
        <w:pStyle w:val="NormalWeb"/>
        <w:numPr>
          <w:ilvl w:val="0"/>
          <w:numId w:val="1"/>
        </w:numPr>
        <w:shd w:val="clear" w:color="auto" w:fill="FFFFFF"/>
        <w:spacing w:before="0" w:beforeAutospacing="0" w:after="0" w:afterAutospacing="0"/>
      </w:pPr>
      <w:r>
        <w:t>Approve: Proposed Budget for 201</w:t>
      </w:r>
      <w:r w:rsidR="00512340">
        <w:t>9</w:t>
      </w:r>
      <w:r>
        <w:t>-20</w:t>
      </w:r>
      <w:r w:rsidR="00512340">
        <w:t>20</w:t>
      </w:r>
      <w:r w:rsidR="00EE5480">
        <w:t xml:space="preserve"> – </w:t>
      </w:r>
      <w:r w:rsidR="00EE5480" w:rsidRPr="00EE5480">
        <w:rPr>
          <w:color w:val="FF0000"/>
        </w:rPr>
        <w:t xml:space="preserve">Austin presented the budget in a “in progress” redesigned format. Austin is working on itemizing more income and expenses. Board suggested Austin seek guidance from The Children’s Home CFO to see if the budget formats could be aligned. Board tabled approval of budget until it was presented in a complete format approved by </w:t>
      </w:r>
      <w:proofErr w:type="spellStart"/>
      <w:r w:rsidR="00EE5480" w:rsidRPr="00EE5480">
        <w:rPr>
          <w:color w:val="FF0000"/>
        </w:rPr>
        <w:t>Crossnore’s</w:t>
      </w:r>
      <w:proofErr w:type="spellEnd"/>
      <w:r w:rsidR="00EE5480" w:rsidRPr="00EE5480">
        <w:rPr>
          <w:color w:val="FF0000"/>
        </w:rPr>
        <w:t xml:space="preserve"> CFO</w:t>
      </w:r>
    </w:p>
    <w:p w:rsidR="00A65133" w:rsidRDefault="00A65133" w:rsidP="00D25F89">
      <w:pPr>
        <w:pStyle w:val="ListParagraph"/>
        <w:numPr>
          <w:ilvl w:val="0"/>
          <w:numId w:val="1"/>
        </w:numPr>
        <w:spacing w:after="0" w:line="240" w:lineRule="auto"/>
      </w:pPr>
      <w:r>
        <w:t>Approve: Budget Resolution</w:t>
      </w:r>
      <w:r w:rsidR="00EE5480">
        <w:t xml:space="preserve"> – </w:t>
      </w:r>
      <w:proofErr w:type="spellStart"/>
      <w:r w:rsidR="00EE5480" w:rsidRPr="00EE5480">
        <w:rPr>
          <w:color w:val="FF0000"/>
        </w:rPr>
        <w:t>Barnhardt</w:t>
      </w:r>
      <w:proofErr w:type="spellEnd"/>
      <w:r w:rsidR="00EE5480" w:rsidRPr="00EE5480">
        <w:rPr>
          <w:color w:val="FF0000"/>
        </w:rPr>
        <w:t xml:space="preserve"> motioned; Oakes seconded; all approved</w:t>
      </w:r>
    </w:p>
    <w:p w:rsidR="009514CF" w:rsidRDefault="009514CF" w:rsidP="00FD14BA">
      <w:pPr>
        <w:pStyle w:val="ListParagraph"/>
        <w:numPr>
          <w:ilvl w:val="0"/>
          <w:numId w:val="1"/>
        </w:numPr>
        <w:spacing w:after="0" w:line="240" w:lineRule="auto"/>
      </w:pPr>
      <w:r>
        <w:t>Approve: Board Meeting Date for Budget Amendment Approval</w:t>
      </w:r>
      <w:r w:rsidR="007D39EB">
        <w:t xml:space="preserve"> (proposed</w:t>
      </w:r>
      <w:r w:rsidR="00DB75F1">
        <w:t xml:space="preserve">: June </w:t>
      </w:r>
      <w:r w:rsidR="00512340">
        <w:t>25</w:t>
      </w:r>
      <w:r w:rsidR="00DB75F1">
        <w:t xml:space="preserve"> – electronic)</w:t>
      </w:r>
      <w:r w:rsidR="00EE5480">
        <w:t xml:space="preserve"> </w:t>
      </w:r>
      <w:r w:rsidR="00EE5480" w:rsidRPr="00EE5480">
        <w:rPr>
          <w:color w:val="FF0000"/>
        </w:rPr>
        <w:t>Beck motioned; Oakes seconded; all approved</w:t>
      </w:r>
    </w:p>
    <w:p w:rsidR="0099720A" w:rsidRPr="00701568" w:rsidRDefault="0099720A" w:rsidP="001D10B8">
      <w:pPr>
        <w:spacing w:after="0" w:line="240" w:lineRule="auto"/>
        <w:rPr>
          <w:b/>
        </w:rPr>
      </w:pPr>
      <w:r w:rsidRPr="00701568">
        <w:rPr>
          <w:b/>
        </w:rPr>
        <w:t>For Information Items:</w:t>
      </w:r>
    </w:p>
    <w:p w:rsidR="00273BA4" w:rsidRDefault="00EE5480" w:rsidP="00273BA4">
      <w:pPr>
        <w:pStyle w:val="ListParagraph"/>
        <w:numPr>
          <w:ilvl w:val="0"/>
          <w:numId w:val="2"/>
        </w:numPr>
        <w:spacing w:after="0" w:line="240" w:lineRule="auto"/>
      </w:pPr>
      <w:hyperlink r:id="rId7" w:history="1">
        <w:r w:rsidR="00273BA4" w:rsidRPr="00623195">
          <w:rPr>
            <w:rStyle w:val="Hyperlink"/>
          </w:rPr>
          <w:t>https://smile.amazon.com/</w:t>
        </w:r>
      </w:hyperlink>
      <w:r w:rsidR="00273BA4">
        <w:t xml:space="preserve">  - listed as Marjorie Williams Academy but comes up as supporting </w:t>
      </w:r>
      <w:proofErr w:type="spellStart"/>
      <w:r w:rsidR="00273BA4">
        <w:t>Crossnore</w:t>
      </w:r>
      <w:proofErr w:type="spellEnd"/>
      <w:r w:rsidR="00273BA4">
        <w:t xml:space="preserve"> Academy</w:t>
      </w:r>
    </w:p>
    <w:p w:rsidR="00512340" w:rsidRPr="00EE5480" w:rsidRDefault="009B5537" w:rsidP="00273BA4">
      <w:pPr>
        <w:pStyle w:val="ListParagraph"/>
        <w:numPr>
          <w:ilvl w:val="0"/>
          <w:numId w:val="2"/>
        </w:numPr>
        <w:spacing w:after="0" w:line="240" w:lineRule="auto"/>
        <w:rPr>
          <w:color w:val="FF0000"/>
        </w:rPr>
      </w:pPr>
      <w:r>
        <w:t xml:space="preserve">The </w:t>
      </w:r>
      <w:proofErr w:type="spellStart"/>
      <w:r w:rsidR="00512340">
        <w:t>boxtop</w:t>
      </w:r>
      <w:proofErr w:type="spellEnd"/>
      <w:r w:rsidR="00512340">
        <w:t xml:space="preserve"> program</w:t>
      </w:r>
      <w:r>
        <w:t xml:space="preserve"> is being restructured</w:t>
      </w:r>
      <w:r w:rsidR="00EE5480">
        <w:t xml:space="preserve"> – </w:t>
      </w:r>
      <w:r w:rsidR="00EE5480" w:rsidRPr="00EE5480">
        <w:rPr>
          <w:color w:val="FF0000"/>
        </w:rPr>
        <w:t>box tops will no longer appear on products. People will have to send in their receipts. Austin feels this will greatly decrease the amount of money received from the program</w:t>
      </w:r>
    </w:p>
    <w:p w:rsidR="0099720A" w:rsidRDefault="00C21487" w:rsidP="001D10B8">
      <w:pPr>
        <w:pStyle w:val="ListParagraph"/>
        <w:numPr>
          <w:ilvl w:val="0"/>
          <w:numId w:val="2"/>
        </w:numPr>
        <w:spacing w:after="0" w:line="240" w:lineRule="auto"/>
      </w:pPr>
      <w:r>
        <w:t>Updates</w:t>
      </w:r>
    </w:p>
    <w:p w:rsidR="00512340" w:rsidRDefault="00B05329" w:rsidP="002F181F">
      <w:pPr>
        <w:pStyle w:val="ListParagraph"/>
        <w:numPr>
          <w:ilvl w:val="1"/>
          <w:numId w:val="2"/>
        </w:numPr>
        <w:spacing w:after="0" w:line="240" w:lineRule="auto"/>
      </w:pPr>
      <w:r>
        <w:t xml:space="preserve">New positions </w:t>
      </w:r>
      <w:r w:rsidR="008C18A5">
        <w:t>filled</w:t>
      </w:r>
      <w:r w:rsidR="00512340">
        <w:t>:</w:t>
      </w:r>
    </w:p>
    <w:p w:rsidR="00B05329" w:rsidRDefault="00512340" w:rsidP="00512340">
      <w:pPr>
        <w:pStyle w:val="ListParagraph"/>
        <w:numPr>
          <w:ilvl w:val="2"/>
          <w:numId w:val="2"/>
        </w:numPr>
        <w:spacing w:after="0" w:line="240" w:lineRule="auto"/>
      </w:pPr>
      <w:r>
        <w:t>2/3 ELA Classroom</w:t>
      </w:r>
      <w:r w:rsidR="009B5537">
        <w:t xml:space="preserve"> – Gus </w:t>
      </w:r>
      <w:r w:rsidR="00D80F18">
        <w:t>Pederson</w:t>
      </w:r>
      <w:r w:rsidR="00EE5480">
        <w:t xml:space="preserve"> – </w:t>
      </w:r>
      <w:r w:rsidR="00EE5480" w:rsidRPr="00EE5480">
        <w:rPr>
          <w:color w:val="FF0000"/>
        </w:rPr>
        <w:t>Austin informed the board of the test scores for the past 4 years and the need for a personnel change.</w:t>
      </w:r>
      <w:r w:rsidR="00EE5480">
        <w:t xml:space="preserve"> </w:t>
      </w:r>
    </w:p>
    <w:p w:rsidR="00512340" w:rsidRDefault="00512340" w:rsidP="00512340">
      <w:pPr>
        <w:pStyle w:val="ListParagraph"/>
        <w:numPr>
          <w:ilvl w:val="2"/>
          <w:numId w:val="2"/>
        </w:numPr>
        <w:spacing w:after="0" w:line="240" w:lineRule="auto"/>
      </w:pPr>
      <w:r>
        <w:t>Kindergarten Classroom</w:t>
      </w:r>
      <w:r w:rsidR="00D80F18">
        <w:t xml:space="preserve"> – Holly </w:t>
      </w:r>
      <w:proofErr w:type="spellStart"/>
      <w:r w:rsidR="00D80F18">
        <w:t>Bridgeo</w:t>
      </w:r>
      <w:proofErr w:type="spellEnd"/>
      <w:r w:rsidR="00EE5480">
        <w:t xml:space="preserve"> – </w:t>
      </w:r>
      <w:r w:rsidR="00EE5480" w:rsidRPr="00EE5480">
        <w:rPr>
          <w:color w:val="FF0000"/>
        </w:rPr>
        <w:t>Austin informed the board of the dramatic increase in the K-1 numbers and the need to separate the classes</w:t>
      </w:r>
    </w:p>
    <w:p w:rsidR="003A26BB" w:rsidRPr="00D7305D" w:rsidRDefault="003A26BB" w:rsidP="00D7305D">
      <w:pPr>
        <w:pStyle w:val="NormalWeb"/>
        <w:shd w:val="clear" w:color="auto" w:fill="FFFFFF"/>
        <w:spacing w:before="0" w:beforeAutospacing="0" w:after="0" w:afterAutospacing="0"/>
        <w:ind w:left="1440" w:firstLine="720"/>
        <w:rPr>
          <w:rFonts w:ascii="Calibri" w:hAnsi="Calibri"/>
          <w:sz w:val="22"/>
          <w:szCs w:val="22"/>
        </w:rPr>
      </w:pPr>
      <w:r w:rsidRPr="00D7305D">
        <w:t xml:space="preserve"> </w:t>
      </w:r>
    </w:p>
    <w:p w:rsidR="001A5722" w:rsidRPr="00EE5480" w:rsidRDefault="00F33683" w:rsidP="001D10B8">
      <w:pPr>
        <w:pStyle w:val="ListParagraph"/>
        <w:numPr>
          <w:ilvl w:val="1"/>
          <w:numId w:val="2"/>
        </w:numPr>
        <w:spacing w:after="0" w:line="240" w:lineRule="auto"/>
        <w:rPr>
          <w:color w:val="FF0000"/>
        </w:rPr>
      </w:pPr>
      <w:r w:rsidRPr="00D7305D">
        <w:lastRenderedPageBreak/>
        <w:t>ACT</w:t>
      </w:r>
      <w:r w:rsidR="001A5722" w:rsidRPr="00D7305D">
        <w:t xml:space="preserve"> –ACT Prep Class</w:t>
      </w:r>
      <w:r w:rsidR="00EE5480">
        <w:t xml:space="preserve"> – </w:t>
      </w:r>
      <w:r w:rsidR="00EE5480" w:rsidRPr="00EE5480">
        <w:rPr>
          <w:color w:val="FF0000"/>
        </w:rPr>
        <w:t>Austin presented the improvement in test scores contributed to this class being offered</w:t>
      </w:r>
    </w:p>
    <w:p w:rsidR="00416B5F" w:rsidRPr="00EE5480" w:rsidRDefault="00416B5F" w:rsidP="001A5722">
      <w:pPr>
        <w:pStyle w:val="ListParagraph"/>
        <w:numPr>
          <w:ilvl w:val="2"/>
          <w:numId w:val="2"/>
        </w:numPr>
        <w:spacing w:after="0" w:line="240" w:lineRule="auto"/>
        <w:rPr>
          <w:color w:val="FF0000"/>
        </w:rPr>
      </w:pPr>
      <w:r w:rsidRPr="00EE5480">
        <w:rPr>
          <w:color w:val="FF0000"/>
        </w:rPr>
        <w:t>17.1 (2019) 6.2% increase</w:t>
      </w:r>
    </w:p>
    <w:p w:rsidR="001A5722" w:rsidRPr="00EE5480" w:rsidRDefault="001A5722" w:rsidP="001A5722">
      <w:pPr>
        <w:pStyle w:val="ListParagraph"/>
        <w:numPr>
          <w:ilvl w:val="2"/>
          <w:numId w:val="2"/>
        </w:numPr>
        <w:spacing w:after="0" w:line="240" w:lineRule="auto"/>
        <w:rPr>
          <w:color w:val="FF0000"/>
        </w:rPr>
      </w:pPr>
      <w:r w:rsidRPr="00EE5480">
        <w:rPr>
          <w:color w:val="FF0000"/>
        </w:rPr>
        <w:t>16.</w:t>
      </w:r>
      <w:r w:rsidR="007D39EB" w:rsidRPr="00EE5480">
        <w:rPr>
          <w:color w:val="FF0000"/>
        </w:rPr>
        <w:t>1</w:t>
      </w:r>
      <w:r w:rsidRPr="00EE5480">
        <w:rPr>
          <w:color w:val="FF0000"/>
        </w:rPr>
        <w:t xml:space="preserve"> </w:t>
      </w:r>
      <w:r w:rsidRPr="00EE5480">
        <w:rPr>
          <w:rFonts w:cs="Times New Roman"/>
          <w:color w:val="FF0000"/>
          <w:szCs w:val="24"/>
        </w:rPr>
        <w:t>(2018)</w:t>
      </w:r>
      <w:r w:rsidRPr="00EE5480">
        <w:rPr>
          <w:color w:val="FF0000"/>
        </w:rPr>
        <w:t xml:space="preserve"> 9.8% increase</w:t>
      </w:r>
    </w:p>
    <w:p w:rsidR="001A5722" w:rsidRPr="00EE5480" w:rsidRDefault="007D39EB" w:rsidP="001A5722">
      <w:pPr>
        <w:pStyle w:val="ListParagraph"/>
        <w:numPr>
          <w:ilvl w:val="2"/>
          <w:numId w:val="2"/>
        </w:numPr>
        <w:spacing w:after="0" w:line="240" w:lineRule="auto"/>
        <w:rPr>
          <w:color w:val="FF0000"/>
        </w:rPr>
      </w:pPr>
      <w:r w:rsidRPr="00EE5480">
        <w:rPr>
          <w:rFonts w:cs="Times New Roman"/>
          <w:color w:val="FF0000"/>
          <w:szCs w:val="24"/>
        </w:rPr>
        <w:t xml:space="preserve">14.6 </w:t>
      </w:r>
      <w:r w:rsidR="00585F5A" w:rsidRPr="00EE5480">
        <w:rPr>
          <w:rFonts w:cs="Times New Roman"/>
          <w:color w:val="FF0000"/>
          <w:szCs w:val="24"/>
        </w:rPr>
        <w:t>(</w:t>
      </w:r>
      <w:r w:rsidR="00585F5A" w:rsidRPr="00EE5480">
        <w:rPr>
          <w:color w:val="FF0000"/>
        </w:rPr>
        <w:t xml:space="preserve">2017) </w:t>
      </w:r>
      <w:r w:rsidR="001A5722" w:rsidRPr="00EE5480">
        <w:rPr>
          <w:rFonts w:cs="Times New Roman"/>
          <w:color w:val="FF0000"/>
          <w:szCs w:val="24"/>
        </w:rPr>
        <w:t>-26.60% decrease</w:t>
      </w:r>
    </w:p>
    <w:p w:rsidR="001A5722" w:rsidRPr="00EE5480" w:rsidRDefault="007D39EB" w:rsidP="001A5722">
      <w:pPr>
        <w:pStyle w:val="ListParagraph"/>
        <w:numPr>
          <w:ilvl w:val="2"/>
          <w:numId w:val="2"/>
        </w:numPr>
        <w:spacing w:after="0" w:line="240" w:lineRule="auto"/>
        <w:rPr>
          <w:color w:val="FF0000"/>
        </w:rPr>
      </w:pPr>
      <w:r w:rsidRPr="00EE5480">
        <w:rPr>
          <w:color w:val="FF0000"/>
        </w:rPr>
        <w:t xml:space="preserve">19.6 </w:t>
      </w:r>
      <w:r w:rsidR="006A43FA" w:rsidRPr="00EE5480">
        <w:rPr>
          <w:color w:val="FF0000"/>
        </w:rPr>
        <w:t xml:space="preserve">(2016) </w:t>
      </w:r>
      <w:r w:rsidR="001A5722" w:rsidRPr="00EE5480">
        <w:rPr>
          <w:color w:val="FF0000"/>
        </w:rPr>
        <w:t>6%</w:t>
      </w:r>
    </w:p>
    <w:p w:rsidR="001A5722" w:rsidRPr="00EE5480" w:rsidRDefault="007D39EB" w:rsidP="001A5722">
      <w:pPr>
        <w:pStyle w:val="ListParagraph"/>
        <w:numPr>
          <w:ilvl w:val="2"/>
          <w:numId w:val="2"/>
        </w:numPr>
        <w:spacing w:after="0" w:line="240" w:lineRule="auto"/>
        <w:rPr>
          <w:color w:val="FF0000"/>
        </w:rPr>
      </w:pPr>
      <w:r w:rsidRPr="00EE5480">
        <w:rPr>
          <w:color w:val="FF0000"/>
        </w:rPr>
        <w:t xml:space="preserve">18.3 </w:t>
      </w:r>
      <w:r w:rsidR="00DE1A5A" w:rsidRPr="00EE5480">
        <w:rPr>
          <w:color w:val="FF0000"/>
        </w:rPr>
        <w:t>(2015)</w:t>
      </w:r>
      <w:r w:rsidR="001A5722" w:rsidRPr="00EE5480">
        <w:rPr>
          <w:color w:val="FF0000"/>
        </w:rPr>
        <w:t xml:space="preserve"> 4%</w:t>
      </w:r>
    </w:p>
    <w:p w:rsidR="00F33683" w:rsidRPr="00EE5480" w:rsidRDefault="007D39EB" w:rsidP="001A5722">
      <w:pPr>
        <w:pStyle w:val="ListParagraph"/>
        <w:numPr>
          <w:ilvl w:val="2"/>
          <w:numId w:val="2"/>
        </w:numPr>
        <w:spacing w:after="0" w:line="240" w:lineRule="auto"/>
        <w:rPr>
          <w:color w:val="FF0000"/>
        </w:rPr>
      </w:pPr>
      <w:r w:rsidRPr="00EE5480">
        <w:rPr>
          <w:color w:val="FF0000"/>
        </w:rPr>
        <w:t xml:space="preserve">18.1 </w:t>
      </w:r>
      <w:r w:rsidR="00DE1A5A" w:rsidRPr="00EE5480">
        <w:rPr>
          <w:color w:val="FF0000"/>
        </w:rPr>
        <w:t>(2014)</w:t>
      </w:r>
      <w:r w:rsidR="001A5722" w:rsidRPr="00EE5480">
        <w:rPr>
          <w:color w:val="FF0000"/>
        </w:rPr>
        <w:t xml:space="preserve"> 6.5%</w:t>
      </w:r>
    </w:p>
    <w:p w:rsidR="007D39EB" w:rsidRPr="00EE5480" w:rsidRDefault="007D39EB" w:rsidP="001A5722">
      <w:pPr>
        <w:pStyle w:val="ListParagraph"/>
        <w:numPr>
          <w:ilvl w:val="2"/>
          <w:numId w:val="2"/>
        </w:numPr>
        <w:spacing w:after="0" w:line="240" w:lineRule="auto"/>
        <w:rPr>
          <w:color w:val="FF0000"/>
        </w:rPr>
      </w:pPr>
      <w:r w:rsidRPr="00EE5480">
        <w:rPr>
          <w:color w:val="FF0000"/>
        </w:rPr>
        <w:t>16.5 (2013) Base year</w:t>
      </w:r>
    </w:p>
    <w:p w:rsidR="009C63F2" w:rsidRPr="00D7305D" w:rsidRDefault="00701568" w:rsidP="001D10B8">
      <w:pPr>
        <w:pStyle w:val="ListParagraph"/>
        <w:numPr>
          <w:ilvl w:val="1"/>
          <w:numId w:val="2"/>
        </w:numPr>
        <w:spacing w:after="0" w:line="240" w:lineRule="auto"/>
      </w:pPr>
      <w:r w:rsidRPr="00D7305D">
        <w:t>Title I</w:t>
      </w:r>
      <w:r w:rsidR="009C63F2" w:rsidRPr="00D7305D">
        <w:t xml:space="preserve"> grant</w:t>
      </w:r>
      <w:r w:rsidR="0080358E" w:rsidRPr="00D7305D">
        <w:t xml:space="preserve"> – </w:t>
      </w:r>
      <w:r w:rsidR="00EE35A5" w:rsidRPr="00D7305D">
        <w:t>due June 30, 201</w:t>
      </w:r>
      <w:r w:rsidR="008C18A5" w:rsidRPr="00D7305D">
        <w:t>8</w:t>
      </w:r>
      <w:r w:rsidR="00EE35A5" w:rsidRPr="00D7305D">
        <w:t xml:space="preserve"> - </w:t>
      </w:r>
      <w:r w:rsidR="0080358E" w:rsidRPr="00EE5480">
        <w:rPr>
          <w:color w:val="FF0000"/>
        </w:rPr>
        <w:t>planning allotment ($</w:t>
      </w:r>
      <w:r w:rsidR="00EE5480" w:rsidRPr="00EE5480">
        <w:rPr>
          <w:color w:val="FF0000"/>
        </w:rPr>
        <w:t>TBA</w:t>
      </w:r>
      <w:r w:rsidR="0080358E" w:rsidRPr="00EE5480">
        <w:rPr>
          <w:color w:val="FF0000"/>
        </w:rPr>
        <w:t>)</w:t>
      </w:r>
      <w:r w:rsidR="00C21487" w:rsidRPr="00EE5480">
        <w:rPr>
          <w:color w:val="FF0000"/>
        </w:rPr>
        <w:t xml:space="preserve"> </w:t>
      </w:r>
    </w:p>
    <w:p w:rsidR="009C63F2" w:rsidRDefault="009C63F2" w:rsidP="001D10B8">
      <w:pPr>
        <w:pStyle w:val="ListParagraph"/>
        <w:numPr>
          <w:ilvl w:val="1"/>
          <w:numId w:val="2"/>
        </w:numPr>
        <w:spacing w:after="0" w:line="240" w:lineRule="auto"/>
      </w:pPr>
      <w:r w:rsidRPr="00D7305D">
        <w:t>SRSA grant</w:t>
      </w:r>
      <w:r w:rsidR="00B05329" w:rsidRPr="00D7305D">
        <w:t xml:space="preserve"> </w:t>
      </w:r>
      <w:r w:rsidR="008951F1" w:rsidRPr="00EE5480">
        <w:rPr>
          <w:color w:val="FF0000"/>
        </w:rPr>
        <w:t>(approx.. $5,000)</w:t>
      </w:r>
    </w:p>
    <w:p w:rsidR="00EE5480" w:rsidRDefault="00EE5480" w:rsidP="00EE5480">
      <w:pPr>
        <w:pStyle w:val="ListParagraph"/>
        <w:numPr>
          <w:ilvl w:val="0"/>
          <w:numId w:val="2"/>
        </w:numPr>
        <w:spacing w:after="0" w:line="240" w:lineRule="auto"/>
      </w:pPr>
      <w:r>
        <w:t>Upcoming Events:</w:t>
      </w:r>
    </w:p>
    <w:p w:rsidR="00EE5480" w:rsidRPr="00D7305D" w:rsidRDefault="00EE5480" w:rsidP="00EE5480">
      <w:pPr>
        <w:pStyle w:val="ListParagraph"/>
        <w:numPr>
          <w:ilvl w:val="1"/>
          <w:numId w:val="2"/>
        </w:numPr>
        <w:spacing w:after="0" w:line="240" w:lineRule="auto"/>
      </w:pPr>
      <w:r w:rsidRPr="00EE5480">
        <w:rPr>
          <w:color w:val="FF0000"/>
        </w:rPr>
        <w:t>June 1 – Graduation @1;30</w:t>
      </w:r>
    </w:p>
    <w:p w:rsidR="00FD14BA" w:rsidRPr="00D7305D" w:rsidRDefault="00FD14BA" w:rsidP="001D10B8">
      <w:pPr>
        <w:pStyle w:val="ListParagraph"/>
        <w:numPr>
          <w:ilvl w:val="0"/>
          <w:numId w:val="2"/>
        </w:numPr>
        <w:spacing w:after="0" w:line="240" w:lineRule="auto"/>
      </w:pPr>
      <w:r w:rsidRPr="00D7305D">
        <w:t>Open Enro</w:t>
      </w:r>
      <w:r w:rsidR="006A43FA" w:rsidRPr="00D7305D">
        <w:t xml:space="preserve">llment – </w:t>
      </w:r>
      <w:r w:rsidR="006A43FA" w:rsidRPr="00EE5480">
        <w:rPr>
          <w:color w:val="FF0000"/>
        </w:rPr>
        <w:t>June 15 – July 15, 201</w:t>
      </w:r>
      <w:r w:rsidR="00512340" w:rsidRPr="00EE5480">
        <w:rPr>
          <w:color w:val="FF0000"/>
        </w:rPr>
        <w:t>9</w:t>
      </w:r>
      <w:r w:rsidRPr="00EE5480">
        <w:rPr>
          <w:color w:val="FF0000"/>
        </w:rPr>
        <w:t xml:space="preserve"> (Lottery </w:t>
      </w:r>
      <w:r w:rsidR="00B05329" w:rsidRPr="00EE5480">
        <w:rPr>
          <w:color w:val="FF0000"/>
        </w:rPr>
        <w:t>July 16</w:t>
      </w:r>
      <w:r w:rsidRPr="00EE5480">
        <w:rPr>
          <w:color w:val="FF0000"/>
        </w:rPr>
        <w:t>)</w:t>
      </w:r>
    </w:p>
    <w:p w:rsidR="00333DF4" w:rsidRPr="00D7305D" w:rsidRDefault="00333DF4" w:rsidP="001D10B8">
      <w:pPr>
        <w:pStyle w:val="ListParagraph"/>
        <w:numPr>
          <w:ilvl w:val="0"/>
          <w:numId w:val="2"/>
        </w:numPr>
        <w:spacing w:after="0" w:line="240" w:lineRule="auto"/>
      </w:pPr>
      <w:r w:rsidRPr="00D7305D">
        <w:t xml:space="preserve">Graduation – </w:t>
      </w:r>
      <w:r w:rsidR="00512340">
        <w:t xml:space="preserve">June </w:t>
      </w:r>
      <w:r w:rsidR="003A26BB" w:rsidRPr="00D7305D">
        <w:t>1</w:t>
      </w:r>
      <w:r w:rsidRPr="00D7305D">
        <w:t>, 201</w:t>
      </w:r>
      <w:r w:rsidR="00512340">
        <w:t>9</w:t>
      </w:r>
      <w:r w:rsidRPr="00D7305D">
        <w:t xml:space="preserve"> at </w:t>
      </w:r>
      <w:r w:rsidR="00512340">
        <w:t>1:30</w:t>
      </w:r>
      <w:r w:rsidR="00DB75F1" w:rsidRPr="00D7305D">
        <w:t xml:space="preserve"> – </w:t>
      </w:r>
      <w:r w:rsidR="00DB75F1" w:rsidRPr="00EE5480">
        <w:rPr>
          <w:color w:val="FF0000"/>
        </w:rPr>
        <w:t>Diplomas signed</w:t>
      </w:r>
    </w:p>
    <w:p w:rsidR="00C21487" w:rsidRPr="00D7305D" w:rsidRDefault="00585F5A" w:rsidP="001D10B8">
      <w:pPr>
        <w:pStyle w:val="ListParagraph"/>
        <w:numPr>
          <w:ilvl w:val="0"/>
          <w:numId w:val="2"/>
        </w:numPr>
        <w:spacing w:after="0" w:line="240" w:lineRule="auto"/>
      </w:pPr>
      <w:r w:rsidRPr="00D7305D">
        <w:t>201</w:t>
      </w:r>
      <w:r w:rsidR="00512340">
        <w:t>9</w:t>
      </w:r>
      <w:r w:rsidRPr="00D7305D">
        <w:t>-20</w:t>
      </w:r>
      <w:r w:rsidR="00512340">
        <w:t>20</w:t>
      </w:r>
      <w:r w:rsidRPr="00D7305D">
        <w:t xml:space="preserve"> </w:t>
      </w:r>
      <w:r w:rsidR="00C21487" w:rsidRPr="00D7305D">
        <w:t>Initiatives</w:t>
      </w:r>
    </w:p>
    <w:p w:rsidR="00273BA4" w:rsidRPr="00D7305D" w:rsidRDefault="00273BA4" w:rsidP="00302294">
      <w:pPr>
        <w:pStyle w:val="ListParagraph"/>
        <w:numPr>
          <w:ilvl w:val="1"/>
          <w:numId w:val="2"/>
        </w:numPr>
        <w:spacing w:after="0" w:line="240" w:lineRule="auto"/>
      </w:pPr>
      <w:r w:rsidRPr="00D7305D">
        <w:t>Read to Achieve focus</w:t>
      </w:r>
      <w:r w:rsidR="00EE5480">
        <w:t xml:space="preserve"> – </w:t>
      </w:r>
      <w:proofErr w:type="spellStart"/>
      <w:r w:rsidR="00EE5480" w:rsidRPr="00EE5480">
        <w:rPr>
          <w:color w:val="FF0000"/>
        </w:rPr>
        <w:t>Istation</w:t>
      </w:r>
      <w:proofErr w:type="spellEnd"/>
      <w:r w:rsidR="00EE5480" w:rsidRPr="00EE5480">
        <w:rPr>
          <w:color w:val="FF0000"/>
        </w:rPr>
        <w:t xml:space="preserve"> – new state program</w:t>
      </w:r>
    </w:p>
    <w:p w:rsidR="00FD14BA" w:rsidRPr="00EE5480" w:rsidRDefault="00585F5A" w:rsidP="00302294">
      <w:pPr>
        <w:pStyle w:val="ListParagraph"/>
        <w:numPr>
          <w:ilvl w:val="1"/>
          <w:numId w:val="2"/>
        </w:numPr>
        <w:spacing w:after="0" w:line="240" w:lineRule="auto"/>
        <w:rPr>
          <w:color w:val="FF0000"/>
        </w:rPr>
      </w:pPr>
      <w:r w:rsidRPr="00D7305D">
        <w:t>Teaching with Love and Logic</w:t>
      </w:r>
      <w:r w:rsidR="003A26BB" w:rsidRPr="00D7305D">
        <w:t xml:space="preserve"> – </w:t>
      </w:r>
      <w:r w:rsidR="00EE5480" w:rsidRPr="00EE5480">
        <w:rPr>
          <w:color w:val="FF0000"/>
        </w:rPr>
        <w:t>Austin explained the improved cultural environment using the trauma-informed model L&amp;L</w:t>
      </w:r>
    </w:p>
    <w:p w:rsidR="00D7305D" w:rsidRPr="00D7305D" w:rsidRDefault="00330F06" w:rsidP="00D7305D">
      <w:pPr>
        <w:pStyle w:val="ListParagraph"/>
        <w:numPr>
          <w:ilvl w:val="1"/>
          <w:numId w:val="2"/>
        </w:numPr>
        <w:spacing w:after="0" w:line="240" w:lineRule="auto"/>
        <w:rPr>
          <w:rFonts w:ascii="Calibri" w:hAnsi="Calibri"/>
          <w:sz w:val="22"/>
        </w:rPr>
      </w:pPr>
      <w:r w:rsidRPr="00D7305D">
        <w:t>Tracking students</w:t>
      </w:r>
      <w:r w:rsidR="00EE5480">
        <w:t>’</w:t>
      </w:r>
      <w:r w:rsidR="00585F5A" w:rsidRPr="00D7305D">
        <w:t xml:space="preserve"> absences and checkouts</w:t>
      </w:r>
      <w:r w:rsidR="003A26BB" w:rsidRPr="00D7305D">
        <w:t xml:space="preserve"> </w:t>
      </w:r>
      <w:r w:rsidR="00EE5480">
        <w:t xml:space="preserve">– </w:t>
      </w:r>
      <w:r w:rsidR="00EE5480" w:rsidRPr="00EE5480">
        <w:rPr>
          <w:color w:val="FF0000"/>
        </w:rPr>
        <w:t xml:space="preserve">the absences and checkouts from the residential students are improving. Austin explained the difficult situation with residential school and </w:t>
      </w:r>
      <w:proofErr w:type="spellStart"/>
      <w:r w:rsidR="00EE5480" w:rsidRPr="00EE5480">
        <w:rPr>
          <w:color w:val="FF0000"/>
        </w:rPr>
        <w:t>appts</w:t>
      </w:r>
      <w:proofErr w:type="spellEnd"/>
      <w:r w:rsidR="00EE5480" w:rsidRPr="00EE5480">
        <w:rPr>
          <w:color w:val="FF0000"/>
        </w:rPr>
        <w:t xml:space="preserve"> and how the school tries working with the cottages but emphasizes the danger of missing instruction</w:t>
      </w:r>
    </w:p>
    <w:p w:rsidR="00D7305D" w:rsidRPr="00EE5480" w:rsidRDefault="00330F06" w:rsidP="00D7305D">
      <w:pPr>
        <w:pStyle w:val="ListParagraph"/>
        <w:numPr>
          <w:ilvl w:val="1"/>
          <w:numId w:val="2"/>
        </w:numPr>
        <w:spacing w:after="0" w:line="240" w:lineRule="auto"/>
        <w:rPr>
          <w:rFonts w:ascii="Calibri" w:hAnsi="Calibri"/>
          <w:color w:val="FF0000"/>
          <w:sz w:val="22"/>
        </w:rPr>
      </w:pPr>
      <w:r w:rsidRPr="00D7305D">
        <w:t xml:space="preserve">College Prep process and procedures – </w:t>
      </w:r>
      <w:r w:rsidR="00EE5480" w:rsidRPr="00EE5480">
        <w:rPr>
          <w:color w:val="FF0000"/>
        </w:rPr>
        <w:t>Austin explained the role of the College Corp advisor and how valuable she has been in helping students be college and career ready.</w:t>
      </w:r>
    </w:p>
    <w:p w:rsidR="00585F5A" w:rsidRPr="00EE5480" w:rsidRDefault="00585F5A" w:rsidP="00585F5A">
      <w:pPr>
        <w:pStyle w:val="ListParagraph"/>
        <w:numPr>
          <w:ilvl w:val="1"/>
          <w:numId w:val="2"/>
        </w:numPr>
        <w:spacing w:after="0" w:line="240" w:lineRule="auto"/>
        <w:rPr>
          <w:color w:val="FF0000"/>
        </w:rPr>
      </w:pPr>
      <w:r w:rsidRPr="00D7305D">
        <w:t>Formative Assessment and Data Analysis</w:t>
      </w:r>
      <w:r w:rsidR="00EE5480">
        <w:t xml:space="preserve"> – </w:t>
      </w:r>
      <w:bookmarkStart w:id="0" w:name="_GoBack"/>
      <w:r w:rsidR="00EE5480" w:rsidRPr="00EE5480">
        <w:rPr>
          <w:color w:val="FF0000"/>
        </w:rPr>
        <w:t>Austin explain that the preliminary data show the test scores across the board improved this year and the hope is to exceed growth</w:t>
      </w:r>
    </w:p>
    <w:bookmarkEnd w:id="0"/>
    <w:p w:rsidR="0074112B" w:rsidRPr="00EE5480" w:rsidRDefault="00330F06" w:rsidP="0074112B">
      <w:pPr>
        <w:pStyle w:val="ListParagraph"/>
        <w:numPr>
          <w:ilvl w:val="1"/>
          <w:numId w:val="2"/>
        </w:numPr>
        <w:spacing w:after="0" w:line="240" w:lineRule="auto"/>
        <w:rPr>
          <w:color w:val="FF0000"/>
        </w:rPr>
      </w:pPr>
      <w:r w:rsidRPr="00D7305D">
        <w:t>Improved communication</w:t>
      </w:r>
      <w:r w:rsidR="009E2ED4" w:rsidRPr="00D7305D">
        <w:t xml:space="preserve"> and coordinator efforts</w:t>
      </w:r>
      <w:r w:rsidRPr="00D7305D">
        <w:t xml:space="preserve"> with </w:t>
      </w:r>
      <w:r w:rsidR="0074112B" w:rsidRPr="00D7305D">
        <w:t>stake holders</w:t>
      </w:r>
      <w:r w:rsidR="00EE5480">
        <w:t xml:space="preserve"> – </w:t>
      </w:r>
      <w:r w:rsidR="00EE5480" w:rsidRPr="00EE5480">
        <w:rPr>
          <w:color w:val="FF0000"/>
        </w:rPr>
        <w:t xml:space="preserve">emails, FB post, website, and </w:t>
      </w:r>
      <w:proofErr w:type="spellStart"/>
      <w:r w:rsidR="00EE5480" w:rsidRPr="00EE5480">
        <w:rPr>
          <w:color w:val="FF0000"/>
        </w:rPr>
        <w:t>phonetree</w:t>
      </w:r>
      <w:proofErr w:type="spellEnd"/>
      <w:r w:rsidR="00EE5480" w:rsidRPr="00EE5480">
        <w:rPr>
          <w:color w:val="FF0000"/>
        </w:rPr>
        <w:t xml:space="preserve"> notifications</w:t>
      </w:r>
    </w:p>
    <w:p w:rsidR="0074112B" w:rsidRPr="00D7305D" w:rsidRDefault="0074112B" w:rsidP="00D7305D">
      <w:pPr>
        <w:pStyle w:val="ListParagraph"/>
        <w:numPr>
          <w:ilvl w:val="0"/>
          <w:numId w:val="2"/>
        </w:numPr>
        <w:spacing w:after="0" w:line="240" w:lineRule="auto"/>
        <w:rPr>
          <w:rFonts w:ascii="Calibri" w:hAnsi="Calibri"/>
          <w:sz w:val="22"/>
        </w:rPr>
      </w:pPr>
      <w:r w:rsidRPr="00D7305D">
        <w:t>E</w:t>
      </w:r>
      <w:r w:rsidR="0099720A" w:rsidRPr="00D7305D">
        <w:t>nrollment</w:t>
      </w:r>
      <w:r w:rsidR="003F5254" w:rsidRPr="00D7305D">
        <w:t xml:space="preserve"> – </w:t>
      </w:r>
      <w:r w:rsidR="006A43FA" w:rsidRPr="00D7305D">
        <w:t>1</w:t>
      </w:r>
      <w:r w:rsidR="00512340">
        <w:t>44</w:t>
      </w:r>
      <w:r w:rsidR="003F5254" w:rsidRPr="00D7305D">
        <w:t xml:space="preserve"> students</w:t>
      </w:r>
      <w:r w:rsidR="003A26BB" w:rsidRPr="00D7305D">
        <w:t xml:space="preserve"> - </w:t>
      </w:r>
    </w:p>
    <w:p w:rsidR="00A2122F" w:rsidRPr="00EE5480" w:rsidRDefault="00A2122F" w:rsidP="001D10B8">
      <w:pPr>
        <w:pStyle w:val="ListParagraph"/>
        <w:numPr>
          <w:ilvl w:val="0"/>
          <w:numId w:val="2"/>
        </w:numPr>
        <w:spacing w:after="0" w:line="240" w:lineRule="auto"/>
        <w:rPr>
          <w:rFonts w:cs="Times New Roman"/>
        </w:rPr>
      </w:pPr>
      <w:r w:rsidRPr="00D7305D">
        <w:t>Public Input</w:t>
      </w:r>
      <w:r w:rsidR="003A26BB" w:rsidRPr="00D7305D">
        <w:t xml:space="preserve"> -</w:t>
      </w:r>
      <w:r w:rsidR="00EE5480">
        <w:t xml:space="preserve"> </w:t>
      </w:r>
      <w:r w:rsidR="00EE5480" w:rsidRPr="00EE5480">
        <w:rPr>
          <w:color w:val="FF0000"/>
        </w:rPr>
        <w:t>none</w:t>
      </w:r>
      <w:r w:rsidR="003A26BB" w:rsidRPr="00EE5480">
        <w:rPr>
          <w:color w:val="FF0000"/>
        </w:rPr>
        <w:t xml:space="preserve"> </w:t>
      </w:r>
    </w:p>
    <w:p w:rsidR="003A26BB" w:rsidRPr="00EE5480" w:rsidRDefault="00A2122F" w:rsidP="003A26BB">
      <w:pPr>
        <w:pStyle w:val="NormalWeb"/>
        <w:numPr>
          <w:ilvl w:val="0"/>
          <w:numId w:val="2"/>
        </w:numPr>
        <w:shd w:val="clear" w:color="auto" w:fill="FFFFFF"/>
        <w:spacing w:before="0" w:beforeAutospacing="0" w:after="0" w:afterAutospacing="0"/>
        <w:rPr>
          <w:color w:val="FF0000"/>
          <w:sz w:val="22"/>
          <w:szCs w:val="22"/>
        </w:rPr>
      </w:pPr>
      <w:r w:rsidRPr="00EE5480">
        <w:t>Adjourn</w:t>
      </w:r>
      <w:r w:rsidR="003A26BB" w:rsidRPr="00EE5480">
        <w:rPr>
          <w:sz w:val="22"/>
        </w:rPr>
        <w:t xml:space="preserve"> </w:t>
      </w:r>
      <w:r w:rsidR="00EE5480" w:rsidRPr="00EE5480">
        <w:rPr>
          <w:sz w:val="22"/>
        </w:rPr>
        <w:t xml:space="preserve">– </w:t>
      </w:r>
      <w:proofErr w:type="spellStart"/>
      <w:r w:rsidR="00EE5480" w:rsidRPr="00EE5480">
        <w:rPr>
          <w:color w:val="FF0000"/>
          <w:sz w:val="22"/>
        </w:rPr>
        <w:t>Barnhardt</w:t>
      </w:r>
      <w:proofErr w:type="spellEnd"/>
      <w:r w:rsidR="00EE5480" w:rsidRPr="00EE5480">
        <w:rPr>
          <w:color w:val="FF0000"/>
          <w:sz w:val="22"/>
        </w:rPr>
        <w:t xml:space="preserve"> motioned; Williams seconded; all approved; Royster adjourned at 4:26</w:t>
      </w:r>
    </w:p>
    <w:p w:rsidR="006A43FA" w:rsidRDefault="006A43FA" w:rsidP="006A43FA">
      <w:pPr>
        <w:spacing w:after="0" w:line="240" w:lineRule="auto"/>
      </w:pPr>
    </w:p>
    <w:p w:rsidR="006A43FA" w:rsidRPr="006B1D68" w:rsidRDefault="006A43FA" w:rsidP="006A43FA">
      <w:pPr>
        <w:pStyle w:val="ListParagraph"/>
        <w:numPr>
          <w:ilvl w:val="0"/>
          <w:numId w:val="2"/>
        </w:numPr>
        <w:spacing w:after="0" w:line="240" w:lineRule="auto"/>
        <w:rPr>
          <w:rFonts w:cs="Times New Roman"/>
          <w:szCs w:val="24"/>
        </w:rPr>
      </w:pPr>
      <w:r w:rsidRPr="006B1D68">
        <w:rPr>
          <w:rFonts w:cs="Times New Roman"/>
          <w:szCs w:val="24"/>
        </w:rPr>
        <w:t>Charter School Information:</w:t>
      </w:r>
    </w:p>
    <w:p w:rsidR="006A43FA" w:rsidRPr="006B1D68" w:rsidRDefault="006A43FA" w:rsidP="006A43FA">
      <w:pPr>
        <w:pStyle w:val="ListParagraph"/>
        <w:spacing w:after="0" w:line="240" w:lineRule="auto"/>
        <w:ind w:firstLine="720"/>
        <w:rPr>
          <w:rFonts w:cs="Times New Roman"/>
          <w:szCs w:val="24"/>
        </w:rPr>
      </w:pPr>
      <w:r w:rsidRPr="006B1D68">
        <w:rPr>
          <w:rFonts w:cs="Times New Roman"/>
          <w:szCs w:val="24"/>
        </w:rPr>
        <w:t xml:space="preserve">Charter School Homepage </w:t>
      </w:r>
      <w:hyperlink r:id="rId8" w:history="1">
        <w:r w:rsidRPr="006B1D68">
          <w:rPr>
            <w:rStyle w:val="Hyperlink"/>
            <w:rFonts w:cs="Times New Roman"/>
            <w:szCs w:val="24"/>
          </w:rPr>
          <w:t>http://www.ncpublicschools.org/charterschools/</w:t>
        </w:r>
      </w:hyperlink>
    </w:p>
    <w:p w:rsidR="006A43FA" w:rsidRPr="006B1D68" w:rsidRDefault="006A43FA" w:rsidP="006A43FA">
      <w:pPr>
        <w:pStyle w:val="ListParagraph"/>
        <w:spacing w:after="0" w:line="240" w:lineRule="auto"/>
        <w:ind w:left="1440"/>
        <w:rPr>
          <w:rFonts w:cs="Times New Roman"/>
          <w:szCs w:val="24"/>
        </w:rPr>
      </w:pPr>
      <w:r w:rsidRPr="006B1D68">
        <w:rPr>
          <w:rFonts w:cs="Times New Roman"/>
          <w:szCs w:val="24"/>
        </w:rPr>
        <w:t xml:space="preserve">Governance Board Training Opportunities </w:t>
      </w:r>
      <w:hyperlink r:id="rId9" w:history="1">
        <w:r w:rsidRPr="006B1D68">
          <w:rPr>
            <w:rStyle w:val="Hyperlink"/>
            <w:rFonts w:cs="Times New Roman"/>
            <w:szCs w:val="24"/>
          </w:rPr>
          <w:t>http://www.ncpublicschools.org/charterschools/training/governance/</w:t>
        </w:r>
      </w:hyperlink>
    </w:p>
    <w:p w:rsidR="006A43FA" w:rsidRPr="006B1D68" w:rsidRDefault="006A43FA" w:rsidP="006A43FA">
      <w:pPr>
        <w:spacing w:after="0" w:line="240" w:lineRule="auto"/>
        <w:rPr>
          <w:rFonts w:cs="Times New Roman"/>
          <w:szCs w:val="24"/>
        </w:rPr>
      </w:pPr>
      <w:r w:rsidRPr="006B1D68">
        <w:rPr>
          <w:rFonts w:cs="Times New Roman"/>
          <w:szCs w:val="24"/>
        </w:rPr>
        <w:tab/>
      </w:r>
      <w:r w:rsidRPr="006B1D68">
        <w:rPr>
          <w:rFonts w:cs="Times New Roman"/>
          <w:szCs w:val="24"/>
        </w:rPr>
        <w:tab/>
        <w:t>NCEES Training for Principal evaluations</w:t>
      </w:r>
    </w:p>
    <w:p w:rsidR="006A43FA" w:rsidRDefault="006A43FA" w:rsidP="006A43FA">
      <w:pPr>
        <w:spacing w:after="0" w:line="240" w:lineRule="auto"/>
        <w:rPr>
          <w:rFonts w:eastAsia="Times New Roman" w:cs="Times New Roman"/>
          <w:b/>
          <w:bCs/>
          <w:color w:val="000000"/>
          <w:szCs w:val="24"/>
        </w:rPr>
      </w:pPr>
    </w:p>
    <w:p w:rsidR="006A43FA" w:rsidRPr="006B1D68" w:rsidRDefault="006A43FA" w:rsidP="006A43FA">
      <w:pPr>
        <w:spacing w:after="0" w:line="240" w:lineRule="auto"/>
        <w:rPr>
          <w:rFonts w:eastAsia="Times New Roman" w:cs="Times New Roman"/>
          <w:szCs w:val="24"/>
        </w:rPr>
      </w:pPr>
      <w:r w:rsidRPr="006B1D68">
        <w:rPr>
          <w:rFonts w:eastAsia="Times New Roman" w:cs="Times New Roman"/>
          <w:b/>
          <w:bCs/>
          <w:color w:val="000000"/>
          <w:szCs w:val="24"/>
        </w:rPr>
        <w:t>Mission Statement</w:t>
      </w:r>
      <w:r w:rsidRPr="006B1D68">
        <w:rPr>
          <w:rFonts w:eastAsia="Times New Roman" w:cs="Times New Roman"/>
          <w:color w:val="000000"/>
          <w:szCs w:val="24"/>
        </w:rPr>
        <w:t xml:space="preserve">: The mission of Williams Academy is to offer </w:t>
      </w:r>
      <w:r w:rsidRPr="006B1D68">
        <w:rPr>
          <w:rFonts w:eastAsia="Times New Roman" w:cs="Times New Roman"/>
          <w:i/>
          <w:iCs/>
          <w:color w:val="000000"/>
          <w:szCs w:val="24"/>
        </w:rPr>
        <w:t>a stable, emotionally supportive, educational environment</w:t>
      </w:r>
      <w:r w:rsidRPr="006B1D68">
        <w:rPr>
          <w:rFonts w:eastAsia="Times New Roman" w:cs="Times New Roman"/>
          <w:color w:val="000000"/>
          <w:szCs w:val="24"/>
        </w:rPr>
        <w:t xml:space="preserve"> for children with a goal of empowering each child </w:t>
      </w:r>
      <w:r w:rsidRPr="006B1D68">
        <w:rPr>
          <w:rFonts w:eastAsia="Times New Roman" w:cs="Times New Roman"/>
          <w:i/>
          <w:iCs/>
          <w:color w:val="000000"/>
          <w:szCs w:val="24"/>
        </w:rPr>
        <w:t>to achieve his or her real academic and social potential.</w:t>
      </w:r>
    </w:p>
    <w:p w:rsidR="006A43FA" w:rsidRDefault="006A43FA" w:rsidP="006A43FA">
      <w:pPr>
        <w:spacing w:after="0" w:line="240" w:lineRule="auto"/>
        <w:rPr>
          <w:rFonts w:eastAsia="Times New Roman" w:cs="Times New Roman"/>
          <w:szCs w:val="24"/>
        </w:rPr>
      </w:pPr>
    </w:p>
    <w:p w:rsidR="006A43FA" w:rsidRPr="006B1D68" w:rsidRDefault="006A43FA" w:rsidP="006A43FA">
      <w:pPr>
        <w:spacing w:after="0" w:line="240" w:lineRule="auto"/>
        <w:rPr>
          <w:rFonts w:eastAsia="Times New Roman" w:cs="Times New Roman"/>
          <w:szCs w:val="24"/>
        </w:rPr>
      </w:pPr>
      <w:r w:rsidRPr="006B1D68">
        <w:rPr>
          <w:rFonts w:eastAsia="Times New Roman" w:cs="Times New Roman"/>
          <w:b/>
          <w:bCs/>
          <w:color w:val="000000"/>
          <w:szCs w:val="24"/>
        </w:rPr>
        <w:t xml:space="preserve">Vision: </w:t>
      </w:r>
      <w:r w:rsidRPr="006B1D68">
        <w:rPr>
          <w:rFonts w:eastAsia="Times New Roman" w:cs="Times New Roman"/>
          <w:color w:val="000000"/>
          <w:szCs w:val="24"/>
        </w:rPr>
        <w:t>The vision of Williams Academy is to bec</w:t>
      </w:r>
      <w:r>
        <w:rPr>
          <w:rFonts w:eastAsia="Times New Roman" w:cs="Times New Roman"/>
          <w:color w:val="000000"/>
          <w:szCs w:val="24"/>
        </w:rPr>
        <w:t>ome a model school for a</w:t>
      </w:r>
      <w:r w:rsidRPr="006B1D68">
        <w:rPr>
          <w:rFonts w:eastAsia="Times New Roman" w:cs="Times New Roman"/>
          <w:color w:val="000000"/>
          <w:szCs w:val="24"/>
        </w:rPr>
        <w:t>cademic achievement.</w:t>
      </w:r>
    </w:p>
    <w:p w:rsidR="006A43FA" w:rsidRPr="006B1D68" w:rsidRDefault="006A43FA" w:rsidP="006A43FA">
      <w:pPr>
        <w:spacing w:after="0" w:line="240" w:lineRule="auto"/>
        <w:rPr>
          <w:rFonts w:eastAsia="Times New Roman" w:cs="Times New Roman"/>
          <w:szCs w:val="24"/>
        </w:rPr>
      </w:pPr>
    </w:p>
    <w:p w:rsidR="006A43FA" w:rsidRPr="006B1D68" w:rsidRDefault="006A43FA" w:rsidP="006A43FA">
      <w:pPr>
        <w:spacing w:after="0" w:line="240" w:lineRule="auto"/>
        <w:rPr>
          <w:rFonts w:eastAsia="Times New Roman" w:cs="Times New Roman"/>
          <w:szCs w:val="24"/>
        </w:rPr>
      </w:pPr>
      <w:r w:rsidRPr="006B1D68">
        <w:rPr>
          <w:rFonts w:eastAsia="Times New Roman" w:cs="Times New Roman"/>
          <w:b/>
          <w:bCs/>
          <w:color w:val="000000"/>
          <w:szCs w:val="24"/>
        </w:rPr>
        <w:t>BELIEFS:</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Academic growth of all students is the priority of the school</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lastRenderedPageBreak/>
        <w:t>Students learn best in an environment that promotes student active engagement using a variety of strategies that accommodate diverse learning styles and intellectual levels</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Healthy, safe, orderly and caring environments promote student learning</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Parent, community, and school collaboration are vital to the success of school’s mission</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Students will develop a respect and responsibility for community through active participation in service oriented opportunities</w:t>
      </w:r>
    </w:p>
    <w:p w:rsidR="006A43FA" w:rsidRPr="00F803E1" w:rsidRDefault="006A43FA" w:rsidP="006A43FA">
      <w:pPr>
        <w:pStyle w:val="ListParagraph"/>
        <w:numPr>
          <w:ilvl w:val="0"/>
          <w:numId w:val="3"/>
        </w:numPr>
        <w:spacing w:after="0" w:line="240" w:lineRule="auto"/>
        <w:rPr>
          <w:rFonts w:eastAsia="Times New Roman" w:cs="Times New Roman"/>
          <w:szCs w:val="24"/>
        </w:rPr>
      </w:pPr>
      <w:r w:rsidRPr="00F803E1">
        <w:rPr>
          <w:rFonts w:eastAsia="Times New Roman" w:cs="Times New Roman"/>
          <w:color w:val="000000"/>
          <w:szCs w:val="24"/>
        </w:rPr>
        <w:t>Opportunities and exposure to experiences beyond the school will influence students towards setting positive goals for future</w:t>
      </w:r>
    </w:p>
    <w:p w:rsidR="006A43FA" w:rsidRDefault="006A43FA" w:rsidP="006A43FA">
      <w:pPr>
        <w:pStyle w:val="ListParagraph"/>
        <w:numPr>
          <w:ilvl w:val="0"/>
          <w:numId w:val="3"/>
        </w:numPr>
        <w:spacing w:after="0" w:line="240" w:lineRule="auto"/>
      </w:pPr>
      <w:r w:rsidRPr="00512340">
        <w:rPr>
          <w:rFonts w:eastAsia="Times New Roman" w:cs="Times New Roman"/>
          <w:color w:val="000000"/>
          <w:szCs w:val="24"/>
        </w:rPr>
        <w:t xml:space="preserve">On-going and meaningful professional development is crucial to teacher growth and ability </w:t>
      </w:r>
      <w:r w:rsidR="00512340">
        <w:rPr>
          <w:rFonts w:eastAsia="Times New Roman" w:cs="Times New Roman"/>
          <w:color w:val="000000"/>
          <w:szCs w:val="24"/>
        </w:rPr>
        <w:t>t</w:t>
      </w:r>
      <w:r w:rsidRPr="00512340">
        <w:rPr>
          <w:rFonts w:eastAsia="Times New Roman" w:cs="Times New Roman"/>
          <w:color w:val="000000"/>
          <w:szCs w:val="24"/>
        </w:rPr>
        <w:t>o provide quality instruction.</w:t>
      </w:r>
      <w:r w:rsidRPr="00512340">
        <w:rPr>
          <w:rFonts w:eastAsia="Times New Roman" w:cs="Times New Roman"/>
          <w:szCs w:val="24"/>
        </w:rPr>
        <w:br/>
      </w:r>
    </w:p>
    <w:sectPr w:rsidR="006A43FA" w:rsidSect="00FD14BA">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163"/>
    <w:multiLevelType w:val="hybridMultilevel"/>
    <w:tmpl w:val="AB72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1781A"/>
    <w:multiLevelType w:val="hybridMultilevel"/>
    <w:tmpl w:val="8FFC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D40F21"/>
    <w:multiLevelType w:val="hybridMultilevel"/>
    <w:tmpl w:val="F7562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D673F"/>
    <w:multiLevelType w:val="hybridMultilevel"/>
    <w:tmpl w:val="F52EA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B6"/>
    <w:rsid w:val="00030313"/>
    <w:rsid w:val="000419EF"/>
    <w:rsid w:val="00044724"/>
    <w:rsid w:val="00070DF0"/>
    <w:rsid w:val="000759A4"/>
    <w:rsid w:val="00082705"/>
    <w:rsid w:val="001060D6"/>
    <w:rsid w:val="00167D99"/>
    <w:rsid w:val="001A5722"/>
    <w:rsid w:val="001D10B8"/>
    <w:rsid w:val="001D7C0C"/>
    <w:rsid w:val="00273BA4"/>
    <w:rsid w:val="002D5612"/>
    <w:rsid w:val="002F181F"/>
    <w:rsid w:val="00302294"/>
    <w:rsid w:val="00330F06"/>
    <w:rsid w:val="00333DF4"/>
    <w:rsid w:val="00353D52"/>
    <w:rsid w:val="00374957"/>
    <w:rsid w:val="0039178F"/>
    <w:rsid w:val="003A26BB"/>
    <w:rsid w:val="003A4919"/>
    <w:rsid w:val="003B3DA0"/>
    <w:rsid w:val="003B68C0"/>
    <w:rsid w:val="003F5254"/>
    <w:rsid w:val="00405ADB"/>
    <w:rsid w:val="00416B5F"/>
    <w:rsid w:val="004B22B2"/>
    <w:rsid w:val="00512340"/>
    <w:rsid w:val="00585F5A"/>
    <w:rsid w:val="005A6145"/>
    <w:rsid w:val="006278D3"/>
    <w:rsid w:val="00645C72"/>
    <w:rsid w:val="00664079"/>
    <w:rsid w:val="00676845"/>
    <w:rsid w:val="006A43FA"/>
    <w:rsid w:val="006B2A9B"/>
    <w:rsid w:val="006D42BC"/>
    <w:rsid w:val="00701568"/>
    <w:rsid w:val="00704ACF"/>
    <w:rsid w:val="0074112B"/>
    <w:rsid w:val="007676E2"/>
    <w:rsid w:val="0078148D"/>
    <w:rsid w:val="007A6CCA"/>
    <w:rsid w:val="007D39EB"/>
    <w:rsid w:val="0080358E"/>
    <w:rsid w:val="008106EC"/>
    <w:rsid w:val="00810DB6"/>
    <w:rsid w:val="00825302"/>
    <w:rsid w:val="00876195"/>
    <w:rsid w:val="008951F1"/>
    <w:rsid w:val="008C18A5"/>
    <w:rsid w:val="00920DFC"/>
    <w:rsid w:val="009514CF"/>
    <w:rsid w:val="00953F1C"/>
    <w:rsid w:val="00972028"/>
    <w:rsid w:val="0099720A"/>
    <w:rsid w:val="009B5537"/>
    <w:rsid w:val="009C63F2"/>
    <w:rsid w:val="009E2ED4"/>
    <w:rsid w:val="00A2122F"/>
    <w:rsid w:val="00A50D25"/>
    <w:rsid w:val="00A65133"/>
    <w:rsid w:val="00A81687"/>
    <w:rsid w:val="00A93F4E"/>
    <w:rsid w:val="00AC4C62"/>
    <w:rsid w:val="00B05329"/>
    <w:rsid w:val="00B11F68"/>
    <w:rsid w:val="00B2104D"/>
    <w:rsid w:val="00B42904"/>
    <w:rsid w:val="00B628F4"/>
    <w:rsid w:val="00B86073"/>
    <w:rsid w:val="00B87CA7"/>
    <w:rsid w:val="00BB1CD1"/>
    <w:rsid w:val="00BE52C3"/>
    <w:rsid w:val="00C014EC"/>
    <w:rsid w:val="00C06124"/>
    <w:rsid w:val="00C21487"/>
    <w:rsid w:val="00C335DE"/>
    <w:rsid w:val="00C76DD3"/>
    <w:rsid w:val="00CE6A6C"/>
    <w:rsid w:val="00D25F89"/>
    <w:rsid w:val="00D33C32"/>
    <w:rsid w:val="00D7305D"/>
    <w:rsid w:val="00D80F18"/>
    <w:rsid w:val="00DA61B4"/>
    <w:rsid w:val="00DB75F1"/>
    <w:rsid w:val="00DE1A5A"/>
    <w:rsid w:val="00DF7CB0"/>
    <w:rsid w:val="00E008AA"/>
    <w:rsid w:val="00E43FC0"/>
    <w:rsid w:val="00E44AB0"/>
    <w:rsid w:val="00E67104"/>
    <w:rsid w:val="00EC0787"/>
    <w:rsid w:val="00ED7FB5"/>
    <w:rsid w:val="00EE33AE"/>
    <w:rsid w:val="00EE35A5"/>
    <w:rsid w:val="00EE5480"/>
    <w:rsid w:val="00F33683"/>
    <w:rsid w:val="00FA482F"/>
    <w:rsid w:val="00FB1F1D"/>
    <w:rsid w:val="00FD14BA"/>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A0"/>
    <w:pPr>
      <w:ind w:left="720"/>
      <w:contextualSpacing/>
    </w:pPr>
  </w:style>
  <w:style w:type="paragraph" w:styleId="BalloonText">
    <w:name w:val="Balloon Text"/>
    <w:basedOn w:val="Normal"/>
    <w:link w:val="BalloonTextChar"/>
    <w:uiPriority w:val="99"/>
    <w:semiHidden/>
    <w:unhideWhenUsed/>
    <w:rsid w:val="00D3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32"/>
    <w:rPr>
      <w:rFonts w:ascii="Tahoma" w:hAnsi="Tahoma" w:cs="Tahoma"/>
      <w:sz w:val="16"/>
      <w:szCs w:val="16"/>
    </w:rPr>
  </w:style>
  <w:style w:type="character" w:styleId="Hyperlink">
    <w:name w:val="Hyperlink"/>
    <w:basedOn w:val="DefaultParagraphFont"/>
    <w:uiPriority w:val="99"/>
    <w:unhideWhenUsed/>
    <w:rsid w:val="006A43FA"/>
    <w:rPr>
      <w:color w:val="0000FF"/>
      <w:u w:val="single"/>
    </w:rPr>
  </w:style>
  <w:style w:type="paragraph" w:styleId="NormalWeb">
    <w:name w:val="Normal (Web)"/>
    <w:basedOn w:val="Normal"/>
    <w:uiPriority w:val="99"/>
    <w:unhideWhenUsed/>
    <w:rsid w:val="00972028"/>
    <w:pPr>
      <w:spacing w:before="100" w:beforeAutospacing="1" w:after="100" w:afterAutospacing="1" w:line="240" w:lineRule="auto"/>
    </w:pPr>
    <w:rPr>
      <w:rFonts w:eastAsia="Times New Roman" w:cs="Times New Roman"/>
      <w:szCs w:val="24"/>
    </w:rPr>
  </w:style>
  <w:style w:type="character" w:customStyle="1" w:styleId="aqj">
    <w:name w:val="aqj"/>
    <w:basedOn w:val="DefaultParagraphFont"/>
    <w:rsid w:val="00972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A0"/>
    <w:pPr>
      <w:ind w:left="720"/>
      <w:contextualSpacing/>
    </w:pPr>
  </w:style>
  <w:style w:type="paragraph" w:styleId="BalloonText">
    <w:name w:val="Balloon Text"/>
    <w:basedOn w:val="Normal"/>
    <w:link w:val="BalloonTextChar"/>
    <w:uiPriority w:val="99"/>
    <w:semiHidden/>
    <w:unhideWhenUsed/>
    <w:rsid w:val="00D3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32"/>
    <w:rPr>
      <w:rFonts w:ascii="Tahoma" w:hAnsi="Tahoma" w:cs="Tahoma"/>
      <w:sz w:val="16"/>
      <w:szCs w:val="16"/>
    </w:rPr>
  </w:style>
  <w:style w:type="character" w:styleId="Hyperlink">
    <w:name w:val="Hyperlink"/>
    <w:basedOn w:val="DefaultParagraphFont"/>
    <w:uiPriority w:val="99"/>
    <w:unhideWhenUsed/>
    <w:rsid w:val="006A43FA"/>
    <w:rPr>
      <w:color w:val="0000FF"/>
      <w:u w:val="single"/>
    </w:rPr>
  </w:style>
  <w:style w:type="paragraph" w:styleId="NormalWeb">
    <w:name w:val="Normal (Web)"/>
    <w:basedOn w:val="Normal"/>
    <w:uiPriority w:val="99"/>
    <w:unhideWhenUsed/>
    <w:rsid w:val="00972028"/>
    <w:pPr>
      <w:spacing w:before="100" w:beforeAutospacing="1" w:after="100" w:afterAutospacing="1" w:line="240" w:lineRule="auto"/>
    </w:pPr>
    <w:rPr>
      <w:rFonts w:eastAsia="Times New Roman" w:cs="Times New Roman"/>
      <w:szCs w:val="24"/>
    </w:rPr>
  </w:style>
  <w:style w:type="character" w:customStyle="1" w:styleId="aqj">
    <w:name w:val="aqj"/>
    <w:basedOn w:val="DefaultParagraphFont"/>
    <w:rsid w:val="0097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harterschools/" TargetMode="External"/><Relationship Id="rId3" Type="http://schemas.microsoft.com/office/2007/relationships/stylesWithEffects" Target="stylesWithEffects.xml"/><Relationship Id="rId7" Type="http://schemas.openxmlformats.org/officeDocument/2006/relationships/hyperlink" Target="https://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publicschools.org/charterschools/training/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Crossnore School</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Austin</dc:creator>
  <cp:lastModifiedBy>Cyndi Austin</cp:lastModifiedBy>
  <cp:revision>3</cp:revision>
  <cp:lastPrinted>2018-05-25T16:05:00Z</cp:lastPrinted>
  <dcterms:created xsi:type="dcterms:W3CDTF">2019-06-19T17:46:00Z</dcterms:created>
  <dcterms:modified xsi:type="dcterms:W3CDTF">2019-06-19T18:14:00Z</dcterms:modified>
</cp:coreProperties>
</file>