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15" w:rsidRDefault="00006A91" w:rsidP="00F85CB2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16A396C">
            <wp:extent cx="1057275" cy="134494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344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3F15" w:rsidRPr="00BE5687" w:rsidRDefault="00583F15" w:rsidP="00583F15">
      <w:pPr>
        <w:jc w:val="center"/>
        <w:rPr>
          <w:b/>
          <w:sz w:val="22"/>
        </w:rPr>
      </w:pPr>
      <w:r w:rsidRPr="00BE5687">
        <w:rPr>
          <w:b/>
          <w:sz w:val="22"/>
        </w:rPr>
        <w:t>Agenda</w:t>
      </w:r>
    </w:p>
    <w:p w:rsidR="00583F15" w:rsidRPr="00BE5687" w:rsidRDefault="00583F15" w:rsidP="00583F15">
      <w:pPr>
        <w:spacing w:after="0" w:line="240" w:lineRule="auto"/>
        <w:jc w:val="center"/>
        <w:rPr>
          <w:b/>
          <w:sz w:val="22"/>
        </w:rPr>
      </w:pPr>
      <w:r w:rsidRPr="00BE5687">
        <w:rPr>
          <w:b/>
          <w:sz w:val="22"/>
        </w:rPr>
        <w:t>Board of Directors’ Meeting</w:t>
      </w:r>
    </w:p>
    <w:p w:rsidR="00583F15" w:rsidRPr="00BE5687" w:rsidRDefault="00006A91" w:rsidP="00583F15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Marjorie Williams Academy</w:t>
      </w:r>
    </w:p>
    <w:p w:rsidR="00583F15" w:rsidRPr="00BE5687" w:rsidRDefault="002032D5" w:rsidP="00583F15">
      <w:pPr>
        <w:spacing w:after="0" w:line="240" w:lineRule="auto"/>
        <w:jc w:val="center"/>
        <w:rPr>
          <w:sz w:val="22"/>
        </w:rPr>
      </w:pPr>
      <w:r>
        <w:rPr>
          <w:b/>
          <w:sz w:val="22"/>
        </w:rPr>
        <w:t xml:space="preserve">April </w:t>
      </w:r>
      <w:r w:rsidR="00AD7E7A">
        <w:rPr>
          <w:b/>
          <w:sz w:val="22"/>
        </w:rPr>
        <w:t>30</w:t>
      </w:r>
      <w:r w:rsidR="00D74CD9">
        <w:rPr>
          <w:b/>
          <w:sz w:val="22"/>
        </w:rPr>
        <w:t>, 202</w:t>
      </w:r>
      <w:r w:rsidR="00AD7E7A">
        <w:rPr>
          <w:b/>
          <w:sz w:val="22"/>
        </w:rPr>
        <w:t>1</w:t>
      </w:r>
    </w:p>
    <w:p w:rsidR="00A10C9D" w:rsidRDefault="00AD7E7A" w:rsidP="00A10C9D">
      <w:pPr>
        <w:spacing w:after="0" w:line="240" w:lineRule="auto"/>
        <w:jc w:val="center"/>
        <w:rPr>
          <w:b/>
          <w:sz w:val="22"/>
        </w:rPr>
      </w:pPr>
      <w:r>
        <w:rPr>
          <w:b/>
          <w:sz w:val="22"/>
        </w:rPr>
        <w:t>Electronic</w:t>
      </w:r>
    </w:p>
    <w:p w:rsidR="009237E1" w:rsidRPr="00BE5687" w:rsidRDefault="009237E1" w:rsidP="00A10C9D">
      <w:pPr>
        <w:spacing w:after="0" w:line="240" w:lineRule="auto"/>
        <w:jc w:val="center"/>
        <w:rPr>
          <w:b/>
          <w:sz w:val="22"/>
        </w:rPr>
      </w:pPr>
    </w:p>
    <w:p w:rsidR="00006A91" w:rsidRDefault="00006A91" w:rsidP="00583F15">
      <w:pPr>
        <w:spacing w:after="0" w:line="240" w:lineRule="auto"/>
        <w:rPr>
          <w:b/>
          <w:sz w:val="22"/>
        </w:rPr>
      </w:pPr>
    </w:p>
    <w:p w:rsidR="00583F15" w:rsidRDefault="00170E7A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Call to Order:</w:t>
      </w:r>
      <w:r>
        <w:rPr>
          <w:b/>
          <w:sz w:val="22"/>
        </w:rPr>
        <w:t xml:space="preserve"> </w:t>
      </w:r>
      <w:r w:rsidR="00583F15" w:rsidRPr="00BE5687">
        <w:rPr>
          <w:b/>
          <w:sz w:val="22"/>
        </w:rPr>
        <w:t>For Action Items:</w:t>
      </w:r>
    </w:p>
    <w:p w:rsidR="00006A91" w:rsidRDefault="00D9343C" w:rsidP="00F85CB2">
      <w:pPr>
        <w:pStyle w:val="ListParagraph"/>
        <w:numPr>
          <w:ilvl w:val="0"/>
          <w:numId w:val="5"/>
        </w:numPr>
        <w:spacing w:after="0"/>
        <w:rPr>
          <w:sz w:val="22"/>
        </w:rPr>
      </w:pPr>
      <w:r>
        <w:rPr>
          <w:sz w:val="22"/>
        </w:rPr>
        <w:t>None</w:t>
      </w:r>
    </w:p>
    <w:p w:rsidR="00583F15" w:rsidRPr="00BE5687" w:rsidRDefault="00583F15" w:rsidP="00F85CB2">
      <w:pPr>
        <w:spacing w:after="0"/>
        <w:rPr>
          <w:b/>
          <w:sz w:val="22"/>
        </w:rPr>
      </w:pPr>
      <w:r w:rsidRPr="00BE5687">
        <w:rPr>
          <w:b/>
          <w:sz w:val="22"/>
        </w:rPr>
        <w:t>For Information Items:</w:t>
      </w:r>
    </w:p>
    <w:p w:rsidR="00BE347E" w:rsidRDefault="00454D08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>Review income expenses to date</w:t>
      </w:r>
      <w:r w:rsidR="00DE133E" w:rsidRPr="00770B89">
        <w:rPr>
          <w:sz w:val="22"/>
        </w:rPr>
        <w:t xml:space="preserve"> –</w:t>
      </w:r>
      <w:r w:rsidR="000E77C8" w:rsidRPr="000E77C8">
        <w:rPr>
          <w:color w:val="FF0000"/>
          <w:sz w:val="22"/>
        </w:rPr>
        <w:t>.</w:t>
      </w:r>
      <w:r w:rsidR="000C0151">
        <w:rPr>
          <w:color w:val="FF0000"/>
          <w:sz w:val="22"/>
        </w:rPr>
        <w:t>no questions or concerns</w:t>
      </w:r>
    </w:p>
    <w:p w:rsidR="00770B89" w:rsidRPr="00770B89" w:rsidRDefault="00770B89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>
        <w:rPr>
          <w:sz w:val="22"/>
        </w:rPr>
        <w:t>Upcoming Events</w:t>
      </w:r>
      <w:r w:rsidR="000C0151">
        <w:rPr>
          <w:sz w:val="22"/>
        </w:rPr>
        <w:t xml:space="preserve"> – </w:t>
      </w:r>
      <w:r w:rsidR="000C0151" w:rsidRPr="000C0151">
        <w:rPr>
          <w:color w:val="FF0000"/>
          <w:sz w:val="22"/>
        </w:rPr>
        <w:t>graduation video and small ceremony planned</w:t>
      </w:r>
    </w:p>
    <w:p w:rsidR="00583F15" w:rsidRPr="00770B89" w:rsidRDefault="00583F15" w:rsidP="00F85CB2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 xml:space="preserve">Enrollment – </w:t>
      </w:r>
      <w:r w:rsidR="00C559E6" w:rsidRPr="00770B89">
        <w:rPr>
          <w:sz w:val="22"/>
        </w:rPr>
        <w:t>1</w:t>
      </w:r>
      <w:r w:rsidR="000C0151">
        <w:rPr>
          <w:sz w:val="22"/>
        </w:rPr>
        <w:t>15</w:t>
      </w:r>
      <w:r w:rsidRPr="00770B89">
        <w:rPr>
          <w:sz w:val="22"/>
        </w:rPr>
        <w:t xml:space="preserve"> students</w:t>
      </w:r>
      <w:r w:rsidR="000C0151">
        <w:rPr>
          <w:sz w:val="22"/>
        </w:rPr>
        <w:t xml:space="preserve"> – </w:t>
      </w:r>
      <w:r w:rsidR="000C0151" w:rsidRPr="000C0151">
        <w:rPr>
          <w:color w:val="FF0000"/>
          <w:sz w:val="22"/>
        </w:rPr>
        <w:t>increase in enrollment as expected due to increase in DSS referrals</w:t>
      </w:r>
    </w:p>
    <w:p w:rsidR="00770B89" w:rsidRDefault="00583F15" w:rsidP="00770B89">
      <w:pPr>
        <w:pStyle w:val="ListParagraph"/>
        <w:numPr>
          <w:ilvl w:val="0"/>
          <w:numId w:val="2"/>
        </w:numPr>
        <w:spacing w:after="0"/>
        <w:rPr>
          <w:sz w:val="22"/>
        </w:rPr>
      </w:pPr>
      <w:r w:rsidRPr="00770B89">
        <w:rPr>
          <w:sz w:val="22"/>
        </w:rPr>
        <w:t>Public Input</w:t>
      </w:r>
      <w:r w:rsidR="00170E7A" w:rsidRPr="00770B89">
        <w:rPr>
          <w:sz w:val="22"/>
        </w:rPr>
        <w:t xml:space="preserve"> - </w:t>
      </w:r>
      <w:r w:rsidRPr="00770B89">
        <w:rPr>
          <w:sz w:val="22"/>
        </w:rPr>
        <w:t>Adjourn</w:t>
      </w:r>
      <w:r w:rsidR="00170E7A" w:rsidRPr="00770B89">
        <w:rPr>
          <w:sz w:val="22"/>
        </w:rPr>
        <w:t xml:space="preserve"> –</w:t>
      </w:r>
      <w:r w:rsidR="000E77C8">
        <w:rPr>
          <w:sz w:val="22"/>
        </w:rPr>
        <w:t xml:space="preserve"> </w:t>
      </w:r>
      <w:r w:rsidR="000E77C8" w:rsidRPr="000E77C8">
        <w:rPr>
          <w:color w:val="FF0000"/>
          <w:sz w:val="22"/>
        </w:rPr>
        <w:t>Meeting was adjourned and agreed by all</w:t>
      </w:r>
    </w:p>
    <w:p w:rsidR="000C0151" w:rsidRDefault="000C0151" w:rsidP="000C0151">
      <w:pPr>
        <w:spacing w:after="0"/>
        <w:rPr>
          <w:b/>
          <w:sz w:val="22"/>
        </w:rPr>
      </w:pPr>
    </w:p>
    <w:p w:rsidR="000C0151" w:rsidRDefault="000C0151" w:rsidP="000C0151">
      <w:pPr>
        <w:spacing w:after="0"/>
        <w:rPr>
          <w:b/>
          <w:sz w:val="22"/>
        </w:rPr>
      </w:pPr>
    </w:p>
    <w:p w:rsidR="002B6712" w:rsidRPr="000C0151" w:rsidRDefault="002B6712" w:rsidP="000C0151">
      <w:pPr>
        <w:spacing w:after="0"/>
        <w:rPr>
          <w:sz w:val="22"/>
        </w:rPr>
      </w:pPr>
      <w:r w:rsidRPr="000C0151">
        <w:rPr>
          <w:b/>
          <w:sz w:val="22"/>
        </w:rPr>
        <w:t>Mission Statement:</w:t>
      </w:r>
      <w:r w:rsidRPr="000C0151">
        <w:rPr>
          <w:sz w:val="22"/>
        </w:rPr>
        <w:t xml:space="preserve"> The mission of Marjorie Williams Academy is to offer a stable, emotionally supportive, educational environment for children with a goal of empowering each child to achieve his or her real academic and social potential.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b/>
          <w:sz w:val="22"/>
        </w:rPr>
        <w:t>Vision:</w:t>
      </w:r>
      <w:r w:rsidRPr="002B6712">
        <w:rPr>
          <w:sz w:val="22"/>
        </w:rPr>
        <w:t xml:space="preserve"> The vision of Marjorie Williams Academy is to become a model school for academic achievement.</w:t>
      </w:r>
    </w:p>
    <w:p w:rsidR="002B6712" w:rsidRPr="002B6712" w:rsidRDefault="002B6712" w:rsidP="00F85CB2">
      <w:pPr>
        <w:spacing w:after="0"/>
        <w:rPr>
          <w:sz w:val="22"/>
        </w:rPr>
      </w:pPr>
    </w:p>
    <w:p w:rsidR="002B6712" w:rsidRPr="002B6712" w:rsidRDefault="002B6712" w:rsidP="00F85CB2">
      <w:pPr>
        <w:spacing w:after="0"/>
        <w:rPr>
          <w:b/>
          <w:sz w:val="22"/>
        </w:rPr>
      </w:pPr>
      <w:r w:rsidRPr="002B6712">
        <w:rPr>
          <w:b/>
          <w:sz w:val="22"/>
        </w:rPr>
        <w:t>BELIEFS: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  Academic growth of all students is the priority of the school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learn best in an environment that promotes student active engagement using     a variety of strategies that accommodate diverse learning styles and intellectual levels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Healthy, safe, orderly and caring environments promote student learning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Parent, community, and school collaboration are vital to the success of school’s mission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Students will develop a respect and responsibility for community through active participation in service oriented opportunities</w:t>
      </w:r>
    </w:p>
    <w:p w:rsidR="002B6712" w:rsidRPr="002B6712" w:rsidRDefault="002B6712" w:rsidP="00F85CB2">
      <w:pPr>
        <w:spacing w:after="0"/>
        <w:rPr>
          <w:sz w:val="22"/>
        </w:rPr>
      </w:pPr>
      <w:r w:rsidRPr="002B6712">
        <w:rPr>
          <w:sz w:val="22"/>
        </w:rPr>
        <w:t>•   Opportunities and exposure to experiences beyond the school will influence students towards setting positive goals for future</w:t>
      </w:r>
    </w:p>
    <w:p w:rsidR="002C5AE5" w:rsidRDefault="002B6712" w:rsidP="00F10C99">
      <w:pPr>
        <w:spacing w:after="0"/>
      </w:pPr>
      <w:r w:rsidRPr="002B6712">
        <w:rPr>
          <w:sz w:val="22"/>
        </w:rPr>
        <w:t>•   On-going and meaningful professional development is crucial to teacher growth and ability to provide quality instruction</w:t>
      </w:r>
      <w:r w:rsidR="00F10C99">
        <w:rPr>
          <w:sz w:val="22"/>
        </w:rPr>
        <w:t>.</w:t>
      </w:r>
    </w:p>
    <w:sectPr w:rsidR="002C5AE5" w:rsidSect="00F85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163"/>
    <w:multiLevelType w:val="hybridMultilevel"/>
    <w:tmpl w:val="988A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41DEC"/>
    <w:multiLevelType w:val="hybridMultilevel"/>
    <w:tmpl w:val="40A8F0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3E18DA"/>
    <w:multiLevelType w:val="hybridMultilevel"/>
    <w:tmpl w:val="3C8637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1E7F60"/>
    <w:multiLevelType w:val="hybridMultilevel"/>
    <w:tmpl w:val="99E6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673F"/>
    <w:multiLevelType w:val="hybridMultilevel"/>
    <w:tmpl w:val="4940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15"/>
    <w:rsid w:val="00006A91"/>
    <w:rsid w:val="00016678"/>
    <w:rsid w:val="000C0151"/>
    <w:rsid w:val="000C0CC2"/>
    <w:rsid w:val="000E77C8"/>
    <w:rsid w:val="00146149"/>
    <w:rsid w:val="0016121F"/>
    <w:rsid w:val="00170E7A"/>
    <w:rsid w:val="001878B8"/>
    <w:rsid w:val="001C1653"/>
    <w:rsid w:val="002032D5"/>
    <w:rsid w:val="002B6712"/>
    <w:rsid w:val="002C5AE5"/>
    <w:rsid w:val="002F6554"/>
    <w:rsid w:val="00345CA8"/>
    <w:rsid w:val="00384485"/>
    <w:rsid w:val="00454D08"/>
    <w:rsid w:val="004C491A"/>
    <w:rsid w:val="004D5DD8"/>
    <w:rsid w:val="004E6527"/>
    <w:rsid w:val="0050357C"/>
    <w:rsid w:val="00536061"/>
    <w:rsid w:val="00583F15"/>
    <w:rsid w:val="00630C69"/>
    <w:rsid w:val="0064545A"/>
    <w:rsid w:val="007423F2"/>
    <w:rsid w:val="00767665"/>
    <w:rsid w:val="00770B89"/>
    <w:rsid w:val="007A055B"/>
    <w:rsid w:val="008460A2"/>
    <w:rsid w:val="00846869"/>
    <w:rsid w:val="00900C4E"/>
    <w:rsid w:val="0091386F"/>
    <w:rsid w:val="009237E1"/>
    <w:rsid w:val="009E4009"/>
    <w:rsid w:val="00A10C9D"/>
    <w:rsid w:val="00A11C68"/>
    <w:rsid w:val="00A41F88"/>
    <w:rsid w:val="00AD7E7A"/>
    <w:rsid w:val="00B649A8"/>
    <w:rsid w:val="00B673C1"/>
    <w:rsid w:val="00BE347E"/>
    <w:rsid w:val="00C33263"/>
    <w:rsid w:val="00C33980"/>
    <w:rsid w:val="00C35A0C"/>
    <w:rsid w:val="00C559E6"/>
    <w:rsid w:val="00C92B9F"/>
    <w:rsid w:val="00CA507A"/>
    <w:rsid w:val="00CD3CA5"/>
    <w:rsid w:val="00CF1B77"/>
    <w:rsid w:val="00D25978"/>
    <w:rsid w:val="00D271E5"/>
    <w:rsid w:val="00D74793"/>
    <w:rsid w:val="00D74CD9"/>
    <w:rsid w:val="00D9343C"/>
    <w:rsid w:val="00DE133E"/>
    <w:rsid w:val="00EC6BD9"/>
    <w:rsid w:val="00F10C99"/>
    <w:rsid w:val="00F23BCC"/>
    <w:rsid w:val="00F85CB2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BFE66-31AC-4D3D-A5B0-01B1F563B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F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F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Crossnore School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Austin</dc:creator>
  <cp:lastModifiedBy>Cyndi Austin</cp:lastModifiedBy>
  <cp:revision>2</cp:revision>
  <cp:lastPrinted>2014-09-22T13:02:00Z</cp:lastPrinted>
  <dcterms:created xsi:type="dcterms:W3CDTF">2021-07-14T14:40:00Z</dcterms:created>
  <dcterms:modified xsi:type="dcterms:W3CDTF">2021-07-14T14:40:00Z</dcterms:modified>
</cp:coreProperties>
</file>